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8" w:rsidRPr="005B1361" w:rsidRDefault="005B1361" w:rsidP="00F557F8">
      <w:pPr>
        <w:pStyle w:val="1"/>
        <w:tabs>
          <w:tab w:val="left" w:pos="1260"/>
        </w:tabs>
        <w:spacing w:before="0" w:after="45"/>
        <w:ind w:firstLine="720"/>
        <w:jc w:val="center"/>
        <w:rPr>
          <w:lang w:val="ru-RU"/>
        </w:rPr>
      </w:pPr>
      <w:r>
        <w:rPr>
          <w:lang w:val="ru-RU"/>
        </w:rPr>
        <w:t>Правила подготовки и проведения совещания</w:t>
      </w:r>
    </w:p>
    <w:p w:rsidR="007A45E5" w:rsidRDefault="007A45E5" w:rsidP="00F557F8">
      <w:pPr>
        <w:tabs>
          <w:tab w:val="left" w:pos="1260"/>
        </w:tabs>
        <w:spacing w:after="45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8942B7" w:rsidRPr="001810E3" w:rsidTr="008942B7">
        <w:trPr>
          <w:trHeight w:val="1166"/>
        </w:trPr>
        <w:tc>
          <w:tcPr>
            <w:tcW w:w="2448" w:type="dxa"/>
          </w:tcPr>
          <w:p w:rsidR="008942B7" w:rsidRPr="007D26DD" w:rsidRDefault="008942B7" w:rsidP="007A45E5">
            <w:pPr>
              <w:pStyle w:val="ab"/>
              <w:jc w:val="left"/>
              <w:rPr>
                <w:b/>
              </w:rPr>
            </w:pPr>
            <w:r>
              <w:rPr>
                <w:b/>
              </w:rPr>
              <w:t>НАЗВАНИЕ СОВЕЩАНИЯ</w:t>
            </w:r>
            <w:r w:rsidRPr="00387916">
              <w:rPr>
                <w:b/>
              </w:rPr>
              <w:t>:</w:t>
            </w:r>
          </w:p>
        </w:tc>
        <w:tc>
          <w:tcPr>
            <w:tcW w:w="7020" w:type="dxa"/>
          </w:tcPr>
          <w:p w:rsidR="008942B7" w:rsidRPr="001810E3" w:rsidRDefault="008942B7" w:rsidP="008942B7">
            <w:pPr>
              <w:pStyle w:val="ab"/>
              <w:rPr>
                <w:b/>
              </w:rPr>
            </w:pPr>
            <w:r>
              <w:rPr>
                <w:b/>
              </w:rPr>
              <w:t>ЦЕЛЬ СОВЕЩАНИЯ:</w:t>
            </w:r>
          </w:p>
        </w:tc>
      </w:tr>
      <w:tr w:rsidR="00763F83" w:rsidRPr="001810E3" w:rsidTr="000C0BE4">
        <w:trPr>
          <w:trHeight w:val="2017"/>
        </w:trPr>
        <w:tc>
          <w:tcPr>
            <w:tcW w:w="9468" w:type="dxa"/>
            <w:gridSpan w:val="2"/>
          </w:tcPr>
          <w:p w:rsidR="00763F83" w:rsidRDefault="00763F83" w:rsidP="00C64E5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КАКИЕ УПРАВЛЕНЧЕСКИЕ ФУНКЦИИ РЕАЛИЗУЮТСЯ</w:t>
            </w:r>
            <w:r w:rsidR="00B21EC8">
              <w:rPr>
                <w:b/>
              </w:rPr>
              <w:t xml:space="preserve"> В СОВЕЩАНИИ</w:t>
            </w:r>
            <w:r>
              <w:rPr>
                <w:b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394"/>
              <w:gridCol w:w="712"/>
              <w:gridCol w:w="4253"/>
              <w:gridCol w:w="708"/>
            </w:tblGrid>
            <w:tr w:rsidR="00763F83" w:rsidTr="00763F83">
              <w:tc>
                <w:tcPr>
                  <w:tcW w:w="3394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</w:tr>
            <w:tr w:rsidR="00763F83" w:rsidTr="00763F83">
              <w:tc>
                <w:tcPr>
                  <w:tcW w:w="3394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</w:tr>
            <w:tr w:rsidR="00763F83" w:rsidTr="00763F83">
              <w:tc>
                <w:tcPr>
                  <w:tcW w:w="3394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</w:tr>
            <w:tr w:rsidR="00763F83" w:rsidTr="00763F83">
              <w:tc>
                <w:tcPr>
                  <w:tcW w:w="3394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</w:tr>
            <w:tr w:rsidR="00763F83" w:rsidTr="00763F83">
              <w:tc>
                <w:tcPr>
                  <w:tcW w:w="3394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</w:tr>
            <w:tr w:rsidR="00763F83" w:rsidTr="00763F83">
              <w:tc>
                <w:tcPr>
                  <w:tcW w:w="3394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  <w:tc>
                <w:tcPr>
                  <w:tcW w:w="4253" w:type="dxa"/>
                </w:tcPr>
                <w:p w:rsidR="00763F83" w:rsidRDefault="00763F83" w:rsidP="00763F83">
                  <w:pPr>
                    <w:pStyle w:val="ab"/>
                    <w:numPr>
                      <w:ilvl w:val="0"/>
                      <w:numId w:val="20"/>
                    </w:numPr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763F83" w:rsidRDefault="00763F83" w:rsidP="008942B7">
                  <w:pPr>
                    <w:pStyle w:val="ab"/>
                    <w:rPr>
                      <w:b/>
                    </w:rPr>
                  </w:pPr>
                </w:p>
              </w:tc>
            </w:tr>
          </w:tbl>
          <w:p w:rsidR="00763F83" w:rsidRDefault="00763F83" w:rsidP="008942B7">
            <w:pPr>
              <w:pStyle w:val="ab"/>
              <w:rPr>
                <w:b/>
              </w:rPr>
            </w:pPr>
          </w:p>
        </w:tc>
      </w:tr>
      <w:tr w:rsidR="007A45E5" w:rsidTr="007A45E5">
        <w:trPr>
          <w:trHeight w:val="2116"/>
        </w:trPr>
        <w:tc>
          <w:tcPr>
            <w:tcW w:w="2448" w:type="dxa"/>
          </w:tcPr>
          <w:p w:rsidR="007A45E5" w:rsidRPr="0077400B" w:rsidRDefault="007A45E5" w:rsidP="008942B7">
            <w:pPr>
              <w:pStyle w:val="ab"/>
              <w:jc w:val="left"/>
              <w:rPr>
                <w:b/>
              </w:rPr>
            </w:pPr>
            <w:r>
              <w:rPr>
                <w:b/>
              </w:rPr>
              <w:t>УЧАСТНИКИ СОВЕЩАНИЯ:</w:t>
            </w:r>
          </w:p>
          <w:p w:rsidR="007A45E5" w:rsidRPr="00745826" w:rsidRDefault="007A45E5" w:rsidP="007A45E5">
            <w:pPr>
              <w:pStyle w:val="ab"/>
              <w:jc w:val="left"/>
            </w:pPr>
          </w:p>
        </w:tc>
        <w:tc>
          <w:tcPr>
            <w:tcW w:w="7020" w:type="dxa"/>
          </w:tcPr>
          <w:p w:rsidR="007A45E5" w:rsidRDefault="007A45E5" w:rsidP="008942B7">
            <w:pPr>
              <w:pStyle w:val="ab"/>
              <w:rPr>
                <w:b/>
              </w:rPr>
            </w:pPr>
            <w:r>
              <w:rPr>
                <w:b/>
              </w:rPr>
              <w:t>РОЛИ</w:t>
            </w:r>
            <w:r w:rsidR="00C84D3A">
              <w:rPr>
                <w:b/>
              </w:rPr>
              <w:t xml:space="preserve"> УЧАСТНИКОВ:</w:t>
            </w:r>
          </w:p>
          <w:p w:rsidR="007A45E5" w:rsidRDefault="007A45E5" w:rsidP="008942B7">
            <w:pPr>
              <w:pStyle w:val="ab"/>
              <w:rPr>
                <w:b/>
              </w:rPr>
            </w:pPr>
          </w:p>
          <w:p w:rsidR="007A45E5" w:rsidRPr="00F15970" w:rsidRDefault="007A45E5" w:rsidP="007A45E5">
            <w:pPr>
              <w:pStyle w:val="ab"/>
              <w:rPr>
                <w:b/>
              </w:rPr>
            </w:pPr>
          </w:p>
        </w:tc>
      </w:tr>
      <w:tr w:rsidR="007A45E5" w:rsidTr="00763F83">
        <w:trPr>
          <w:trHeight w:val="1844"/>
        </w:trPr>
        <w:tc>
          <w:tcPr>
            <w:tcW w:w="2448" w:type="dxa"/>
          </w:tcPr>
          <w:p w:rsidR="007A45E5" w:rsidRDefault="007A45E5" w:rsidP="008942B7">
            <w:pPr>
              <w:pStyle w:val="ab"/>
              <w:jc w:val="left"/>
              <w:rPr>
                <w:b/>
              </w:rPr>
            </w:pPr>
            <w:r>
              <w:rPr>
                <w:b/>
              </w:rPr>
              <w:t>ПРАВИЛА ПОДГОТОВКИ СОВЕЩАНИЯ</w:t>
            </w:r>
            <w:r w:rsidR="008426EC">
              <w:rPr>
                <w:b/>
              </w:rPr>
              <w:t>:</w:t>
            </w:r>
          </w:p>
        </w:tc>
        <w:tc>
          <w:tcPr>
            <w:tcW w:w="7020" w:type="dxa"/>
          </w:tcPr>
          <w:p w:rsidR="007A45E5" w:rsidRDefault="007A45E5" w:rsidP="00763F83">
            <w:pPr>
              <w:pStyle w:val="ab"/>
              <w:rPr>
                <w:b/>
              </w:rPr>
            </w:pPr>
          </w:p>
        </w:tc>
      </w:tr>
      <w:tr w:rsidR="007A45E5" w:rsidTr="007A45E5">
        <w:trPr>
          <w:trHeight w:val="2092"/>
        </w:trPr>
        <w:tc>
          <w:tcPr>
            <w:tcW w:w="2448" w:type="dxa"/>
          </w:tcPr>
          <w:p w:rsidR="007A45E5" w:rsidRDefault="007A45E5" w:rsidP="008942B7">
            <w:pPr>
              <w:pStyle w:val="ab"/>
              <w:jc w:val="left"/>
              <w:rPr>
                <w:b/>
              </w:rPr>
            </w:pPr>
            <w:r>
              <w:rPr>
                <w:b/>
              </w:rPr>
              <w:t>СТРУКТУРА ПРОВЕДЕНИЯ СОВЕЩАНИЯ</w:t>
            </w:r>
            <w:r w:rsidR="008426EC">
              <w:rPr>
                <w:b/>
              </w:rPr>
              <w:t>:</w:t>
            </w:r>
          </w:p>
          <w:p w:rsidR="007A45E5" w:rsidRDefault="007A45E5" w:rsidP="008942B7">
            <w:pPr>
              <w:pStyle w:val="ab"/>
              <w:jc w:val="left"/>
              <w:rPr>
                <w:b/>
              </w:rPr>
            </w:pPr>
          </w:p>
          <w:p w:rsidR="007A45E5" w:rsidRDefault="007A45E5" w:rsidP="008942B7">
            <w:pPr>
              <w:pStyle w:val="ab"/>
              <w:jc w:val="left"/>
              <w:rPr>
                <w:b/>
              </w:rPr>
            </w:pPr>
          </w:p>
          <w:p w:rsidR="007A45E5" w:rsidRPr="0077400B" w:rsidRDefault="007A45E5" w:rsidP="008942B7">
            <w:pPr>
              <w:pStyle w:val="ab"/>
              <w:jc w:val="left"/>
              <w:rPr>
                <w:b/>
              </w:rPr>
            </w:pPr>
          </w:p>
        </w:tc>
        <w:tc>
          <w:tcPr>
            <w:tcW w:w="7020" w:type="dxa"/>
          </w:tcPr>
          <w:p w:rsidR="007A45E5" w:rsidRPr="007A45E5" w:rsidRDefault="007A45E5" w:rsidP="008942B7">
            <w:pPr>
              <w:pStyle w:val="ab"/>
              <w:rPr>
                <w:b/>
              </w:rPr>
            </w:pPr>
            <w:r>
              <w:rPr>
                <w:b/>
              </w:rPr>
              <w:t>СПИСОК ВОПРОСОВ (приоритизированный):</w:t>
            </w:r>
          </w:p>
        </w:tc>
      </w:tr>
      <w:tr w:rsidR="007A45E5" w:rsidTr="00763F83">
        <w:trPr>
          <w:trHeight w:val="1283"/>
        </w:trPr>
        <w:tc>
          <w:tcPr>
            <w:tcW w:w="2448" w:type="dxa"/>
          </w:tcPr>
          <w:p w:rsidR="007A45E5" w:rsidRPr="007A45E5" w:rsidRDefault="007A45E5" w:rsidP="008942B7">
            <w:pPr>
              <w:pStyle w:val="ab"/>
              <w:jc w:val="left"/>
              <w:rPr>
                <w:b/>
              </w:rPr>
            </w:pPr>
            <w:r w:rsidRPr="007A45E5">
              <w:rPr>
                <w:b/>
              </w:rPr>
              <w:t>ФИКСИРОВАНИЕ РЕШЕНИЙ И ОТСЛЕЖИВАНИЕ ИТОГОВ СОВЕЩАНИЯ</w:t>
            </w:r>
            <w:r w:rsidR="00ED7641">
              <w:rPr>
                <w:b/>
              </w:rPr>
              <w:t>:</w:t>
            </w:r>
          </w:p>
        </w:tc>
        <w:tc>
          <w:tcPr>
            <w:tcW w:w="7020" w:type="dxa"/>
          </w:tcPr>
          <w:p w:rsidR="007A45E5" w:rsidRPr="001810E3" w:rsidRDefault="007A45E5" w:rsidP="007A45E5">
            <w:pPr>
              <w:pStyle w:val="ab"/>
              <w:rPr>
                <w:b/>
              </w:rPr>
            </w:pPr>
          </w:p>
        </w:tc>
      </w:tr>
    </w:tbl>
    <w:p w:rsidR="0035495D" w:rsidRPr="00CC3D13" w:rsidRDefault="0035495D" w:rsidP="007A45E5">
      <w:pPr>
        <w:tabs>
          <w:tab w:val="left" w:pos="2378"/>
        </w:tabs>
      </w:pPr>
      <w:bookmarkStart w:id="0" w:name="OLE_LINK1"/>
      <w:bookmarkStart w:id="1" w:name="OLE_LINK2"/>
      <w:bookmarkEnd w:id="0"/>
      <w:bookmarkEnd w:id="1"/>
    </w:p>
    <w:sectPr w:rsidR="0035495D" w:rsidRPr="00CC3D13" w:rsidSect="005B1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B7" w:rsidRDefault="008942B7" w:rsidP="00751779">
      <w:r>
        <w:separator/>
      </w:r>
    </w:p>
  </w:endnote>
  <w:endnote w:type="continuationSeparator" w:id="0">
    <w:p w:rsidR="008942B7" w:rsidRDefault="008942B7" w:rsidP="0075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7" w:rsidRDefault="008942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7" w:rsidRDefault="008942B7" w:rsidP="003E5753">
    <w:pPr>
      <w:pStyle w:val="ab"/>
      <w:spacing w:after="0"/>
      <w:rPr>
        <w:b/>
        <w:bCs/>
        <w:noProof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CD430" wp14:editId="58F52322">
              <wp:simplePos x="0" y="0"/>
              <wp:positionH relativeFrom="column">
                <wp:posOffset>-1257300</wp:posOffset>
              </wp:positionH>
              <wp:positionV relativeFrom="paragraph">
                <wp:posOffset>-27940</wp:posOffset>
              </wp:positionV>
              <wp:extent cx="11295380" cy="0"/>
              <wp:effectExtent l="9525" t="9525" r="10795" b="9525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2.2pt" to="790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" strokecolor="#e36c0a" strokeweight="1.5pt"/>
          </w:pict>
        </mc:Fallback>
      </mc:AlternateContent>
    </w:r>
    <w:r>
      <w:rPr>
        <w:b/>
        <w:bCs/>
        <w:noProof/>
        <w:sz w:val="20"/>
      </w:rPr>
      <w:t>Консалтинговая компания</w:t>
    </w:r>
    <w:r w:rsidRPr="00A13173">
      <w:rPr>
        <w:b/>
        <w:bCs/>
        <w:noProof/>
        <w:sz w:val="20"/>
      </w:rPr>
      <w:t xml:space="preserve"> «</w:t>
    </w:r>
    <w:r>
      <w:rPr>
        <w:b/>
        <w:bCs/>
        <w:noProof/>
        <w:sz w:val="20"/>
      </w:rPr>
      <w:t>Правила Игры»</w:t>
    </w:r>
  </w:p>
  <w:p w:rsidR="008942B7" w:rsidRDefault="008942B7" w:rsidP="00E74155">
    <w:pPr>
      <w:rPr>
        <w:sz w:val="18"/>
      </w:rPr>
    </w:pPr>
    <w:r w:rsidRPr="00E74155">
      <w:rPr>
        <w:rFonts w:cs="Arial"/>
        <w:sz w:val="18"/>
        <w:szCs w:val="22"/>
      </w:rPr>
      <w:t>115487, г</w:t>
    </w:r>
    <w:proofErr w:type="gramStart"/>
    <w:r w:rsidRPr="00E74155">
      <w:rPr>
        <w:rFonts w:cs="Arial"/>
        <w:sz w:val="18"/>
        <w:szCs w:val="22"/>
      </w:rPr>
      <w:t>.М</w:t>
    </w:r>
    <w:proofErr w:type="gramEnd"/>
    <w:r w:rsidRPr="00E74155">
      <w:rPr>
        <w:rFonts w:cs="Arial"/>
        <w:sz w:val="18"/>
        <w:szCs w:val="22"/>
      </w:rPr>
      <w:t>осква, пр-т Андропова, д.38, к.3, каб.360</w:t>
    </w:r>
    <w:r>
      <w:rPr>
        <w:rFonts w:cs="Arial"/>
        <w:sz w:val="18"/>
        <w:szCs w:val="22"/>
      </w:rPr>
      <w:t xml:space="preserve">                              </w:t>
    </w:r>
    <w:r w:rsidRPr="00CA40B3">
      <w:rPr>
        <w:sz w:val="18"/>
      </w:rPr>
      <w:t>+7 (495) 961-17-63</w:t>
    </w:r>
  </w:p>
  <w:p w:rsidR="008942B7" w:rsidRPr="00A13173" w:rsidRDefault="008706B4" w:rsidP="003E5753">
    <w:pPr>
      <w:pStyle w:val="a5"/>
      <w:tabs>
        <w:tab w:val="right" w:pos="4677"/>
        <w:tab w:val="right" w:pos="6840"/>
        <w:tab w:val="left" w:pos="9355"/>
      </w:tabs>
      <w:jc w:val="both"/>
      <w:rPr>
        <w:rFonts w:cs="Arial"/>
        <w:noProof/>
      </w:rPr>
    </w:pPr>
    <w:hyperlink r:id="rId1" w:history="1">
      <w:r w:rsidR="008942B7" w:rsidRPr="00925456">
        <w:rPr>
          <w:rStyle w:val="aa"/>
          <w:rFonts w:cs="Arial"/>
          <w:sz w:val="18"/>
          <w:lang w:val="en-US"/>
        </w:rPr>
        <w:t>www</w:t>
      </w:r>
      <w:r w:rsidR="008942B7" w:rsidRPr="00925456">
        <w:rPr>
          <w:rStyle w:val="aa"/>
          <w:rFonts w:cs="Arial"/>
          <w:sz w:val="18"/>
        </w:rPr>
        <w:t>.</w:t>
      </w:r>
      <w:r w:rsidR="008942B7" w:rsidRPr="00925456">
        <w:rPr>
          <w:rStyle w:val="aa"/>
          <w:rFonts w:cs="Arial"/>
          <w:sz w:val="18"/>
          <w:lang w:val="en-US"/>
        </w:rPr>
        <w:t>rulesplay</w:t>
      </w:r>
      <w:r w:rsidR="008942B7" w:rsidRPr="00925456">
        <w:rPr>
          <w:rStyle w:val="aa"/>
          <w:rFonts w:cs="Arial"/>
          <w:sz w:val="18"/>
        </w:rPr>
        <w:t>.</w:t>
      </w:r>
      <w:r w:rsidR="008942B7" w:rsidRPr="00925456">
        <w:rPr>
          <w:rStyle w:val="aa"/>
          <w:rFonts w:cs="Arial"/>
          <w:sz w:val="18"/>
          <w:lang w:val="en-US"/>
        </w:rPr>
        <w:t>ru</w:t>
      </w:r>
    </w:hyperlink>
    <w:r w:rsidR="008942B7" w:rsidRPr="00A13173">
      <w:rPr>
        <w:rFonts w:cs="Arial"/>
        <w:sz w:val="18"/>
      </w:rPr>
      <w:t xml:space="preserve">   </w:t>
    </w:r>
    <w:hyperlink r:id="rId2" w:history="1">
      <w:r w:rsidR="008942B7" w:rsidRPr="00925456">
        <w:rPr>
          <w:rStyle w:val="aa"/>
          <w:rFonts w:cs="Arial"/>
          <w:sz w:val="18"/>
          <w:lang w:val="en-US"/>
        </w:rPr>
        <w:t>info</w:t>
      </w:r>
      <w:r w:rsidR="008942B7" w:rsidRPr="00925456">
        <w:rPr>
          <w:rStyle w:val="aa"/>
          <w:rFonts w:cs="Arial"/>
          <w:sz w:val="18"/>
        </w:rPr>
        <w:t>@</w:t>
      </w:r>
      <w:r w:rsidR="008942B7" w:rsidRPr="00925456">
        <w:rPr>
          <w:rStyle w:val="aa"/>
          <w:rFonts w:cs="Arial"/>
          <w:sz w:val="18"/>
          <w:lang w:val="en-US"/>
        </w:rPr>
        <w:t>rulesplay</w:t>
      </w:r>
      <w:r w:rsidR="008942B7" w:rsidRPr="00925456">
        <w:rPr>
          <w:rStyle w:val="aa"/>
          <w:rFonts w:cs="Arial"/>
          <w:sz w:val="18"/>
        </w:rPr>
        <w:t>.</w:t>
      </w:r>
      <w:r w:rsidR="008942B7" w:rsidRPr="00925456">
        <w:rPr>
          <w:rStyle w:val="aa"/>
          <w:rFonts w:cs="Arial"/>
          <w:sz w:val="18"/>
          <w:lang w:val="en-US"/>
        </w:rPr>
        <w:t>ru</w:t>
      </w:r>
    </w:hyperlink>
    <w:r w:rsidR="008942B7" w:rsidRPr="00C9060E">
      <w:rPr>
        <w:rFonts w:cs="Arial"/>
        <w:b/>
        <w:bCs/>
        <w:noProof/>
      </w:rPr>
      <w:tab/>
    </w:r>
    <w:r w:rsidR="008942B7" w:rsidRPr="00C9060E">
      <w:rPr>
        <w:rFonts w:cs="Arial"/>
        <w:b/>
        <w:bCs/>
        <w:noProof/>
      </w:rPr>
      <w:fldChar w:fldCharType="begin"/>
    </w:r>
    <w:r w:rsidR="008942B7" w:rsidRPr="00C9060E">
      <w:rPr>
        <w:rFonts w:cs="Arial"/>
        <w:b/>
        <w:bCs/>
        <w:noProof/>
      </w:rPr>
      <w:instrText xml:space="preserve"> PAGE </w:instrText>
    </w:r>
    <w:r w:rsidR="008942B7" w:rsidRPr="00C9060E">
      <w:rPr>
        <w:rFonts w:cs="Arial"/>
        <w:b/>
        <w:bCs/>
        <w:noProof/>
      </w:rPr>
      <w:fldChar w:fldCharType="separate"/>
    </w:r>
    <w:r>
      <w:rPr>
        <w:rFonts w:cs="Arial"/>
        <w:b/>
        <w:bCs/>
        <w:noProof/>
      </w:rPr>
      <w:t>1</w:t>
    </w:r>
    <w:r w:rsidR="008942B7" w:rsidRPr="00C9060E">
      <w:rPr>
        <w:rFonts w:cs="Arial"/>
        <w:b/>
        <w:bCs/>
        <w:noProof/>
      </w:rPr>
      <w:fldChar w:fldCharType="end"/>
    </w:r>
  </w:p>
  <w:p w:rsidR="008942B7" w:rsidRPr="003E5753" w:rsidRDefault="008942B7" w:rsidP="003E57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1A631" wp14:editId="0A6193A6">
              <wp:simplePos x="0" y="0"/>
              <wp:positionH relativeFrom="column">
                <wp:posOffset>-228600</wp:posOffset>
              </wp:positionH>
              <wp:positionV relativeFrom="paragraph">
                <wp:posOffset>10029825</wp:posOffset>
              </wp:positionV>
              <wp:extent cx="11295380" cy="0"/>
              <wp:effectExtent l="9525" t="10160" r="10795" b="18415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89.75pt" to="871.4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" strokecolor="#e36c0a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7" w:rsidRDefault="00894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B7" w:rsidRDefault="008942B7" w:rsidP="00751779">
      <w:r>
        <w:separator/>
      </w:r>
    </w:p>
  </w:footnote>
  <w:footnote w:type="continuationSeparator" w:id="0">
    <w:p w:rsidR="008942B7" w:rsidRDefault="008942B7" w:rsidP="0075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7" w:rsidRDefault="008942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7" w:rsidRDefault="008942B7" w:rsidP="003E5753">
    <w:pPr>
      <w:pStyle w:val="a3"/>
      <w:tabs>
        <w:tab w:val="clear" w:pos="4677"/>
        <w:tab w:val="clear" w:pos="9355"/>
        <w:tab w:val="left" w:pos="3948"/>
      </w:tabs>
    </w:pPr>
    <w:bookmarkStart w:id="2" w:name="_GoBack"/>
    <w:bookmarkEnd w:id="2"/>
    <w:r>
      <w:rPr>
        <w:noProof/>
      </w:rPr>
      <w:drawing>
        <wp:anchor distT="0" distB="0" distL="114300" distR="114300" simplePos="0" relativeHeight="251663360" behindDoc="1" locked="0" layoutInCell="1" allowOverlap="1" wp14:anchorId="797F1359" wp14:editId="1B1638BE">
          <wp:simplePos x="0" y="0"/>
          <wp:positionH relativeFrom="column">
            <wp:posOffset>3769995</wp:posOffset>
          </wp:positionH>
          <wp:positionV relativeFrom="paragraph">
            <wp:posOffset>-306705</wp:posOffset>
          </wp:positionV>
          <wp:extent cx="2536190" cy="642620"/>
          <wp:effectExtent l="0" t="0" r="0" b="5080"/>
          <wp:wrapTight wrapText="bothSides">
            <wp:wrapPolygon edited="0">
              <wp:start x="0" y="0"/>
              <wp:lineTo x="0" y="21130"/>
              <wp:lineTo x="21416" y="21130"/>
              <wp:lineTo x="21416" y="0"/>
              <wp:lineTo x="0" y="0"/>
            </wp:wrapPolygon>
          </wp:wrapTight>
          <wp:docPr id="1" name="Рисунок 1" descr="C:\Users\Sony\Dropbox\Правила игры\07_Фирменные знаки, стиль, реквизиты, пароли, телефоны служб\Оригинальные\Оригинал\Снимок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ropbox\Правила игры\07_Фирменные знаки, стиль, реквизиты, пароли, телефоны служб\Оригинальные\Оригинал\Снимок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942B7" w:rsidRDefault="008942B7" w:rsidP="003E5753">
    <w:pPr>
      <w:pStyle w:val="a3"/>
      <w:tabs>
        <w:tab w:val="clear" w:pos="4677"/>
        <w:tab w:val="clear" w:pos="9355"/>
        <w:tab w:val="left" w:pos="3948"/>
      </w:tabs>
    </w:pPr>
  </w:p>
  <w:p w:rsidR="008942B7" w:rsidRDefault="008942B7" w:rsidP="003E5753">
    <w:pPr>
      <w:pStyle w:val="a3"/>
      <w:tabs>
        <w:tab w:val="clear" w:pos="4677"/>
        <w:tab w:val="clear" w:pos="9355"/>
        <w:tab w:val="left" w:pos="39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B8ACB" wp14:editId="0A586950">
              <wp:simplePos x="0" y="0"/>
              <wp:positionH relativeFrom="column">
                <wp:posOffset>-1073741</wp:posOffset>
              </wp:positionH>
              <wp:positionV relativeFrom="paragraph">
                <wp:posOffset>82922</wp:posOffset>
              </wp:positionV>
              <wp:extent cx="11295380" cy="0"/>
              <wp:effectExtent l="0" t="0" r="20320" b="1905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55pt,6.55pt" to="80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" strokecolor="#e36c0a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7" w:rsidRDefault="008942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2A7"/>
    <w:multiLevelType w:val="hybridMultilevel"/>
    <w:tmpl w:val="209C89A2"/>
    <w:lvl w:ilvl="0" w:tplc="E64463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4A6ED5"/>
    <w:multiLevelType w:val="hybridMultilevel"/>
    <w:tmpl w:val="493626A4"/>
    <w:lvl w:ilvl="0" w:tplc="F1F83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1CE"/>
    <w:multiLevelType w:val="hybridMultilevel"/>
    <w:tmpl w:val="DF3EF1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98D5E3F"/>
    <w:multiLevelType w:val="hybridMultilevel"/>
    <w:tmpl w:val="7F66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EB2"/>
    <w:multiLevelType w:val="hybridMultilevel"/>
    <w:tmpl w:val="D45C8E1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8FF7D20"/>
    <w:multiLevelType w:val="hybridMultilevel"/>
    <w:tmpl w:val="0DB64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E34D6"/>
    <w:multiLevelType w:val="hybridMultilevel"/>
    <w:tmpl w:val="8B84DF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18365C"/>
    <w:multiLevelType w:val="hybridMultilevel"/>
    <w:tmpl w:val="13FCED5C"/>
    <w:lvl w:ilvl="0" w:tplc="18141EE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72127"/>
    <w:multiLevelType w:val="hybridMultilevel"/>
    <w:tmpl w:val="335C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1CC6"/>
    <w:multiLevelType w:val="hybridMultilevel"/>
    <w:tmpl w:val="12F8FC20"/>
    <w:lvl w:ilvl="0" w:tplc="1682E3A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A68F4"/>
    <w:multiLevelType w:val="hybridMultilevel"/>
    <w:tmpl w:val="565C94B0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E381A99"/>
    <w:multiLevelType w:val="hybridMultilevel"/>
    <w:tmpl w:val="383494C8"/>
    <w:lvl w:ilvl="0" w:tplc="51047D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14C0F"/>
    <w:multiLevelType w:val="hybridMultilevel"/>
    <w:tmpl w:val="48E0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063F7"/>
    <w:multiLevelType w:val="hybridMultilevel"/>
    <w:tmpl w:val="863E74E0"/>
    <w:lvl w:ilvl="0" w:tplc="F1F83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8104E"/>
    <w:multiLevelType w:val="hybridMultilevel"/>
    <w:tmpl w:val="4F2A660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D4C5B14"/>
    <w:multiLevelType w:val="hybridMultilevel"/>
    <w:tmpl w:val="C4F6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199A"/>
    <w:multiLevelType w:val="hybridMultilevel"/>
    <w:tmpl w:val="431C03F6"/>
    <w:lvl w:ilvl="0" w:tplc="58C26A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177"/>
    <w:multiLevelType w:val="hybridMultilevel"/>
    <w:tmpl w:val="EC4A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709B6"/>
    <w:multiLevelType w:val="hybridMultilevel"/>
    <w:tmpl w:val="59E0532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147C66"/>
    <w:multiLevelType w:val="hybridMultilevel"/>
    <w:tmpl w:val="754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6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10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1"/>
    <w:rsid w:val="000027BC"/>
    <w:rsid w:val="00010CAB"/>
    <w:rsid w:val="000128A9"/>
    <w:rsid w:val="00030007"/>
    <w:rsid w:val="00030FD5"/>
    <w:rsid w:val="00031F39"/>
    <w:rsid w:val="0003669F"/>
    <w:rsid w:val="00041156"/>
    <w:rsid w:val="0004456A"/>
    <w:rsid w:val="000566C5"/>
    <w:rsid w:val="0006142C"/>
    <w:rsid w:val="00065997"/>
    <w:rsid w:val="000A02E3"/>
    <w:rsid w:val="000B3AEF"/>
    <w:rsid w:val="000D38CD"/>
    <w:rsid w:val="000D3F51"/>
    <w:rsid w:val="000E180F"/>
    <w:rsid w:val="000E6250"/>
    <w:rsid w:val="000F2D2F"/>
    <w:rsid w:val="000F628E"/>
    <w:rsid w:val="00100B26"/>
    <w:rsid w:val="00104B76"/>
    <w:rsid w:val="00106B64"/>
    <w:rsid w:val="00113640"/>
    <w:rsid w:val="001160C1"/>
    <w:rsid w:val="00124175"/>
    <w:rsid w:val="00190056"/>
    <w:rsid w:val="001937E3"/>
    <w:rsid w:val="001B1317"/>
    <w:rsid w:val="001B1318"/>
    <w:rsid w:val="001B3F8C"/>
    <w:rsid w:val="001B514A"/>
    <w:rsid w:val="001D1998"/>
    <w:rsid w:val="001D2742"/>
    <w:rsid w:val="001D49B5"/>
    <w:rsid w:val="001E24D3"/>
    <w:rsid w:val="001E68FA"/>
    <w:rsid w:val="001E698C"/>
    <w:rsid w:val="001E6ABF"/>
    <w:rsid w:val="001F2BD6"/>
    <w:rsid w:val="001F4BA9"/>
    <w:rsid w:val="00201099"/>
    <w:rsid w:val="00204A95"/>
    <w:rsid w:val="0020701B"/>
    <w:rsid w:val="00213E41"/>
    <w:rsid w:val="00213F5E"/>
    <w:rsid w:val="00217918"/>
    <w:rsid w:val="00221DDA"/>
    <w:rsid w:val="00224EC8"/>
    <w:rsid w:val="00225B06"/>
    <w:rsid w:val="00225B31"/>
    <w:rsid w:val="00227421"/>
    <w:rsid w:val="00230352"/>
    <w:rsid w:val="00235543"/>
    <w:rsid w:val="00235BCC"/>
    <w:rsid w:val="00245963"/>
    <w:rsid w:val="002564CC"/>
    <w:rsid w:val="00264045"/>
    <w:rsid w:val="00270F1A"/>
    <w:rsid w:val="002912F0"/>
    <w:rsid w:val="002B59DB"/>
    <w:rsid w:val="002C0202"/>
    <w:rsid w:val="002C4C6A"/>
    <w:rsid w:val="002C5340"/>
    <w:rsid w:val="002D03A0"/>
    <w:rsid w:val="002D5427"/>
    <w:rsid w:val="002D58DF"/>
    <w:rsid w:val="002E5233"/>
    <w:rsid w:val="002E607C"/>
    <w:rsid w:val="002F07AB"/>
    <w:rsid w:val="002F4CE7"/>
    <w:rsid w:val="00322DDC"/>
    <w:rsid w:val="003232BE"/>
    <w:rsid w:val="00331064"/>
    <w:rsid w:val="0035173D"/>
    <w:rsid w:val="00352A22"/>
    <w:rsid w:val="0035495D"/>
    <w:rsid w:val="00361A83"/>
    <w:rsid w:val="00386070"/>
    <w:rsid w:val="00386318"/>
    <w:rsid w:val="003936FD"/>
    <w:rsid w:val="00396B9D"/>
    <w:rsid w:val="003B25F3"/>
    <w:rsid w:val="003C2386"/>
    <w:rsid w:val="003D1016"/>
    <w:rsid w:val="003E4401"/>
    <w:rsid w:val="003E5753"/>
    <w:rsid w:val="003F7025"/>
    <w:rsid w:val="003F795B"/>
    <w:rsid w:val="00401384"/>
    <w:rsid w:val="004024D5"/>
    <w:rsid w:val="004064B4"/>
    <w:rsid w:val="00415F92"/>
    <w:rsid w:val="0043650C"/>
    <w:rsid w:val="00440B3E"/>
    <w:rsid w:val="0044282C"/>
    <w:rsid w:val="00447609"/>
    <w:rsid w:val="00456BB8"/>
    <w:rsid w:val="0046197E"/>
    <w:rsid w:val="004656DB"/>
    <w:rsid w:val="00466451"/>
    <w:rsid w:val="0047160F"/>
    <w:rsid w:val="004726BE"/>
    <w:rsid w:val="00480956"/>
    <w:rsid w:val="004941B7"/>
    <w:rsid w:val="0049744F"/>
    <w:rsid w:val="00497A78"/>
    <w:rsid w:val="004A5662"/>
    <w:rsid w:val="004C12C7"/>
    <w:rsid w:val="004C1B5A"/>
    <w:rsid w:val="004C6AD4"/>
    <w:rsid w:val="004D277D"/>
    <w:rsid w:val="004E0A6D"/>
    <w:rsid w:val="004E23CB"/>
    <w:rsid w:val="004E3BD7"/>
    <w:rsid w:val="004E4EE2"/>
    <w:rsid w:val="004F5A23"/>
    <w:rsid w:val="005201F6"/>
    <w:rsid w:val="005324AD"/>
    <w:rsid w:val="00545C96"/>
    <w:rsid w:val="005464DF"/>
    <w:rsid w:val="00565BAB"/>
    <w:rsid w:val="00566869"/>
    <w:rsid w:val="005704DB"/>
    <w:rsid w:val="00577B94"/>
    <w:rsid w:val="00583947"/>
    <w:rsid w:val="00587DFA"/>
    <w:rsid w:val="0059337A"/>
    <w:rsid w:val="00593EC3"/>
    <w:rsid w:val="00595770"/>
    <w:rsid w:val="00596A92"/>
    <w:rsid w:val="005B113A"/>
    <w:rsid w:val="005B1361"/>
    <w:rsid w:val="005B5C78"/>
    <w:rsid w:val="005C1BF3"/>
    <w:rsid w:val="005D6ABD"/>
    <w:rsid w:val="005E2D01"/>
    <w:rsid w:val="005F46C3"/>
    <w:rsid w:val="005F477A"/>
    <w:rsid w:val="005F47A7"/>
    <w:rsid w:val="005F490C"/>
    <w:rsid w:val="00603504"/>
    <w:rsid w:val="006160CC"/>
    <w:rsid w:val="00621737"/>
    <w:rsid w:val="0063249A"/>
    <w:rsid w:val="00632F07"/>
    <w:rsid w:val="0065625E"/>
    <w:rsid w:val="00660A94"/>
    <w:rsid w:val="006718BB"/>
    <w:rsid w:val="00675497"/>
    <w:rsid w:val="0068439F"/>
    <w:rsid w:val="006972AE"/>
    <w:rsid w:val="006A04C4"/>
    <w:rsid w:val="006B1B06"/>
    <w:rsid w:val="006B5188"/>
    <w:rsid w:val="006D1ACA"/>
    <w:rsid w:val="006D35BF"/>
    <w:rsid w:val="006F2260"/>
    <w:rsid w:val="0070385A"/>
    <w:rsid w:val="00713352"/>
    <w:rsid w:val="007146F2"/>
    <w:rsid w:val="0071672D"/>
    <w:rsid w:val="00724D60"/>
    <w:rsid w:val="00740A64"/>
    <w:rsid w:val="00740BCB"/>
    <w:rsid w:val="007419E6"/>
    <w:rsid w:val="0074393E"/>
    <w:rsid w:val="00750D98"/>
    <w:rsid w:val="00751779"/>
    <w:rsid w:val="00756F97"/>
    <w:rsid w:val="0076198C"/>
    <w:rsid w:val="0076264F"/>
    <w:rsid w:val="00763F83"/>
    <w:rsid w:val="00771B15"/>
    <w:rsid w:val="00776F80"/>
    <w:rsid w:val="00784460"/>
    <w:rsid w:val="00787A88"/>
    <w:rsid w:val="0079248F"/>
    <w:rsid w:val="00797D58"/>
    <w:rsid w:val="007A3B97"/>
    <w:rsid w:val="007A45E5"/>
    <w:rsid w:val="007A5520"/>
    <w:rsid w:val="007A6734"/>
    <w:rsid w:val="007B2997"/>
    <w:rsid w:val="007B2EE6"/>
    <w:rsid w:val="007B6ECB"/>
    <w:rsid w:val="007B7B22"/>
    <w:rsid w:val="007C3881"/>
    <w:rsid w:val="007C5833"/>
    <w:rsid w:val="007C7D1F"/>
    <w:rsid w:val="007D12D6"/>
    <w:rsid w:val="007D14E3"/>
    <w:rsid w:val="007D3171"/>
    <w:rsid w:val="007D392E"/>
    <w:rsid w:val="007E1759"/>
    <w:rsid w:val="007E2692"/>
    <w:rsid w:val="007E3CD0"/>
    <w:rsid w:val="007F2F84"/>
    <w:rsid w:val="007F3D5E"/>
    <w:rsid w:val="007F4849"/>
    <w:rsid w:val="008024C0"/>
    <w:rsid w:val="00807178"/>
    <w:rsid w:val="008147B0"/>
    <w:rsid w:val="00817277"/>
    <w:rsid w:val="00826D1D"/>
    <w:rsid w:val="008313C8"/>
    <w:rsid w:val="008426EC"/>
    <w:rsid w:val="00850BC0"/>
    <w:rsid w:val="008610BB"/>
    <w:rsid w:val="0086679B"/>
    <w:rsid w:val="00867D4A"/>
    <w:rsid w:val="008706B4"/>
    <w:rsid w:val="0087256D"/>
    <w:rsid w:val="00883674"/>
    <w:rsid w:val="00887656"/>
    <w:rsid w:val="008942B7"/>
    <w:rsid w:val="008A1DE4"/>
    <w:rsid w:val="008A73BB"/>
    <w:rsid w:val="008B6463"/>
    <w:rsid w:val="008B78EE"/>
    <w:rsid w:val="008C2088"/>
    <w:rsid w:val="008C382C"/>
    <w:rsid w:val="008C4F68"/>
    <w:rsid w:val="008C746E"/>
    <w:rsid w:val="008D2481"/>
    <w:rsid w:val="008E3D07"/>
    <w:rsid w:val="008F4EDC"/>
    <w:rsid w:val="0090161D"/>
    <w:rsid w:val="00920E76"/>
    <w:rsid w:val="00924445"/>
    <w:rsid w:val="00924620"/>
    <w:rsid w:val="00930579"/>
    <w:rsid w:val="00931477"/>
    <w:rsid w:val="0093347A"/>
    <w:rsid w:val="009359FA"/>
    <w:rsid w:val="00935EB4"/>
    <w:rsid w:val="009372E4"/>
    <w:rsid w:val="0094325B"/>
    <w:rsid w:val="009456E3"/>
    <w:rsid w:val="00950DB0"/>
    <w:rsid w:val="00951329"/>
    <w:rsid w:val="00952895"/>
    <w:rsid w:val="00952CD1"/>
    <w:rsid w:val="00961DCB"/>
    <w:rsid w:val="00961F1B"/>
    <w:rsid w:val="00964D31"/>
    <w:rsid w:val="00967155"/>
    <w:rsid w:val="00970E5B"/>
    <w:rsid w:val="00973FC2"/>
    <w:rsid w:val="00981E8E"/>
    <w:rsid w:val="00985417"/>
    <w:rsid w:val="00993037"/>
    <w:rsid w:val="009B0635"/>
    <w:rsid w:val="009B0DCB"/>
    <w:rsid w:val="009B2308"/>
    <w:rsid w:val="009B6774"/>
    <w:rsid w:val="009C4ED4"/>
    <w:rsid w:val="009D28E6"/>
    <w:rsid w:val="009E12A5"/>
    <w:rsid w:val="009E2F63"/>
    <w:rsid w:val="009E3913"/>
    <w:rsid w:val="009E5EA3"/>
    <w:rsid w:val="00A053A0"/>
    <w:rsid w:val="00A068D2"/>
    <w:rsid w:val="00A11A12"/>
    <w:rsid w:val="00A21104"/>
    <w:rsid w:val="00A23387"/>
    <w:rsid w:val="00A23543"/>
    <w:rsid w:val="00A30393"/>
    <w:rsid w:val="00A54881"/>
    <w:rsid w:val="00A55F44"/>
    <w:rsid w:val="00A60D0D"/>
    <w:rsid w:val="00A650D0"/>
    <w:rsid w:val="00A6549E"/>
    <w:rsid w:val="00A70532"/>
    <w:rsid w:val="00A86062"/>
    <w:rsid w:val="00AE2FD0"/>
    <w:rsid w:val="00AE51A8"/>
    <w:rsid w:val="00AF3149"/>
    <w:rsid w:val="00AF435A"/>
    <w:rsid w:val="00AF7EA4"/>
    <w:rsid w:val="00B111EB"/>
    <w:rsid w:val="00B21EC8"/>
    <w:rsid w:val="00B26E20"/>
    <w:rsid w:val="00B311DC"/>
    <w:rsid w:val="00B40752"/>
    <w:rsid w:val="00B42B0A"/>
    <w:rsid w:val="00B65FDD"/>
    <w:rsid w:val="00B67784"/>
    <w:rsid w:val="00B70C5B"/>
    <w:rsid w:val="00B7754C"/>
    <w:rsid w:val="00B81354"/>
    <w:rsid w:val="00B97457"/>
    <w:rsid w:val="00BA3F01"/>
    <w:rsid w:val="00BA5326"/>
    <w:rsid w:val="00BA555D"/>
    <w:rsid w:val="00BB6546"/>
    <w:rsid w:val="00BC0F64"/>
    <w:rsid w:val="00BC1516"/>
    <w:rsid w:val="00BC78C2"/>
    <w:rsid w:val="00BE21C7"/>
    <w:rsid w:val="00C04FD1"/>
    <w:rsid w:val="00C31B73"/>
    <w:rsid w:val="00C418C2"/>
    <w:rsid w:val="00C42622"/>
    <w:rsid w:val="00C447B6"/>
    <w:rsid w:val="00C608CD"/>
    <w:rsid w:val="00C60D7F"/>
    <w:rsid w:val="00C641C9"/>
    <w:rsid w:val="00C64E56"/>
    <w:rsid w:val="00C800B8"/>
    <w:rsid w:val="00C837E2"/>
    <w:rsid w:val="00C84D3A"/>
    <w:rsid w:val="00C86EFD"/>
    <w:rsid w:val="00C87FE2"/>
    <w:rsid w:val="00C94C2B"/>
    <w:rsid w:val="00C94F8A"/>
    <w:rsid w:val="00CA44C3"/>
    <w:rsid w:val="00CB6649"/>
    <w:rsid w:val="00CC3D13"/>
    <w:rsid w:val="00CD2A94"/>
    <w:rsid w:val="00CD4BA3"/>
    <w:rsid w:val="00D017E2"/>
    <w:rsid w:val="00D41981"/>
    <w:rsid w:val="00D44E2A"/>
    <w:rsid w:val="00D44FB9"/>
    <w:rsid w:val="00D5283D"/>
    <w:rsid w:val="00D537FF"/>
    <w:rsid w:val="00D6594C"/>
    <w:rsid w:val="00D66F7B"/>
    <w:rsid w:val="00D71AD5"/>
    <w:rsid w:val="00D850F8"/>
    <w:rsid w:val="00D878BA"/>
    <w:rsid w:val="00DA3276"/>
    <w:rsid w:val="00DA5268"/>
    <w:rsid w:val="00DB1A70"/>
    <w:rsid w:val="00DB4574"/>
    <w:rsid w:val="00DB7F6F"/>
    <w:rsid w:val="00DD41F1"/>
    <w:rsid w:val="00DE027B"/>
    <w:rsid w:val="00DE3308"/>
    <w:rsid w:val="00DF143C"/>
    <w:rsid w:val="00DF61E7"/>
    <w:rsid w:val="00E07149"/>
    <w:rsid w:val="00E1367E"/>
    <w:rsid w:val="00E17010"/>
    <w:rsid w:val="00E20D33"/>
    <w:rsid w:val="00E20FE1"/>
    <w:rsid w:val="00E24EF1"/>
    <w:rsid w:val="00E31068"/>
    <w:rsid w:val="00E32AAB"/>
    <w:rsid w:val="00E66FD1"/>
    <w:rsid w:val="00E71D77"/>
    <w:rsid w:val="00E74155"/>
    <w:rsid w:val="00E92FC6"/>
    <w:rsid w:val="00E93C0D"/>
    <w:rsid w:val="00EA379D"/>
    <w:rsid w:val="00EA47F1"/>
    <w:rsid w:val="00EB0C77"/>
    <w:rsid w:val="00EB4951"/>
    <w:rsid w:val="00EC0977"/>
    <w:rsid w:val="00EC6389"/>
    <w:rsid w:val="00ED1CEF"/>
    <w:rsid w:val="00ED3F38"/>
    <w:rsid w:val="00ED7641"/>
    <w:rsid w:val="00EE3987"/>
    <w:rsid w:val="00EF1795"/>
    <w:rsid w:val="00EF2DFB"/>
    <w:rsid w:val="00EF5ED5"/>
    <w:rsid w:val="00F02C82"/>
    <w:rsid w:val="00F06A72"/>
    <w:rsid w:val="00F10CC3"/>
    <w:rsid w:val="00F13721"/>
    <w:rsid w:val="00F13EBD"/>
    <w:rsid w:val="00F1527F"/>
    <w:rsid w:val="00F42346"/>
    <w:rsid w:val="00F428C3"/>
    <w:rsid w:val="00F4344B"/>
    <w:rsid w:val="00F46D8A"/>
    <w:rsid w:val="00F557F8"/>
    <w:rsid w:val="00F841F2"/>
    <w:rsid w:val="00F851AD"/>
    <w:rsid w:val="00F87341"/>
    <w:rsid w:val="00F87C96"/>
    <w:rsid w:val="00F87CE1"/>
    <w:rsid w:val="00F903F3"/>
    <w:rsid w:val="00F9044E"/>
    <w:rsid w:val="00FA404D"/>
    <w:rsid w:val="00FB0E12"/>
    <w:rsid w:val="00FB38B0"/>
    <w:rsid w:val="00FC69C8"/>
    <w:rsid w:val="00FC6B29"/>
    <w:rsid w:val="00FC6C6F"/>
    <w:rsid w:val="00FD4065"/>
    <w:rsid w:val="00FD6EE2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753"/>
    <w:pPr>
      <w:keepNext/>
      <w:pBdr>
        <w:bottom w:val="double" w:sz="4" w:space="1" w:color="auto"/>
      </w:pBdr>
      <w:spacing w:before="120" w:after="12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779"/>
  </w:style>
  <w:style w:type="paragraph" w:styleId="a5">
    <w:name w:val="footer"/>
    <w:basedOn w:val="a"/>
    <w:link w:val="a6"/>
    <w:unhideWhenUsed/>
    <w:rsid w:val="00751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779"/>
  </w:style>
  <w:style w:type="paragraph" w:styleId="a7">
    <w:name w:val="Balloon Text"/>
    <w:basedOn w:val="a"/>
    <w:link w:val="a8"/>
    <w:uiPriority w:val="99"/>
    <w:semiHidden/>
    <w:unhideWhenUsed/>
    <w:rsid w:val="00751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7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3E5753"/>
    <w:pPr>
      <w:ind w:left="708"/>
    </w:pPr>
  </w:style>
  <w:style w:type="paragraph" w:customStyle="1" w:styleId="LDTableHead">
    <w:name w:val="LD_Table_Head"/>
    <w:basedOn w:val="a"/>
    <w:next w:val="a"/>
    <w:autoRedefine/>
    <w:rsid w:val="003E5753"/>
    <w:pPr>
      <w:keepNext/>
      <w:spacing w:before="120" w:after="120"/>
      <w:jc w:val="center"/>
    </w:pPr>
    <w:rPr>
      <w:rFonts w:ascii="Times New Roman" w:hAnsi="Times New Roman"/>
      <w:b/>
      <w:sz w:val="22"/>
      <w:szCs w:val="24"/>
      <w:lang w:eastAsia="en-US"/>
    </w:rPr>
  </w:style>
  <w:style w:type="character" w:styleId="aa">
    <w:name w:val="Hyperlink"/>
    <w:rsid w:val="003E5753"/>
    <w:rPr>
      <w:color w:val="0000FF"/>
      <w:u w:val="single"/>
    </w:rPr>
  </w:style>
  <w:style w:type="paragraph" w:styleId="ab">
    <w:name w:val="Body Text"/>
    <w:basedOn w:val="a"/>
    <w:link w:val="ac"/>
    <w:rsid w:val="003E5753"/>
    <w:pPr>
      <w:spacing w:after="240"/>
      <w:jc w:val="both"/>
    </w:pPr>
    <w:rPr>
      <w:rFonts w:cs="Arial"/>
      <w:sz w:val="22"/>
      <w:szCs w:val="22"/>
    </w:rPr>
  </w:style>
  <w:style w:type="character" w:customStyle="1" w:styleId="ac">
    <w:name w:val="Основной текст Знак"/>
    <w:basedOn w:val="a0"/>
    <w:link w:val="ab"/>
    <w:rsid w:val="003E5753"/>
    <w:rPr>
      <w:rFonts w:ascii="Arial" w:eastAsia="Times New Roman" w:hAnsi="Arial" w:cs="Arial"/>
      <w:lang w:eastAsia="ru-RU"/>
    </w:rPr>
  </w:style>
  <w:style w:type="table" w:styleId="ad">
    <w:name w:val="Table Grid"/>
    <w:basedOn w:val="a1"/>
    <w:rsid w:val="002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753"/>
    <w:pPr>
      <w:keepNext/>
      <w:pBdr>
        <w:bottom w:val="double" w:sz="4" w:space="1" w:color="auto"/>
      </w:pBdr>
      <w:spacing w:before="120" w:after="12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779"/>
  </w:style>
  <w:style w:type="paragraph" w:styleId="a5">
    <w:name w:val="footer"/>
    <w:basedOn w:val="a"/>
    <w:link w:val="a6"/>
    <w:unhideWhenUsed/>
    <w:rsid w:val="00751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779"/>
  </w:style>
  <w:style w:type="paragraph" w:styleId="a7">
    <w:name w:val="Balloon Text"/>
    <w:basedOn w:val="a"/>
    <w:link w:val="a8"/>
    <w:uiPriority w:val="99"/>
    <w:semiHidden/>
    <w:unhideWhenUsed/>
    <w:rsid w:val="00751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7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3E5753"/>
    <w:pPr>
      <w:ind w:left="708"/>
    </w:pPr>
  </w:style>
  <w:style w:type="paragraph" w:customStyle="1" w:styleId="LDTableHead">
    <w:name w:val="LD_Table_Head"/>
    <w:basedOn w:val="a"/>
    <w:next w:val="a"/>
    <w:autoRedefine/>
    <w:rsid w:val="003E5753"/>
    <w:pPr>
      <w:keepNext/>
      <w:spacing w:before="120" w:after="120"/>
      <w:jc w:val="center"/>
    </w:pPr>
    <w:rPr>
      <w:rFonts w:ascii="Times New Roman" w:hAnsi="Times New Roman"/>
      <w:b/>
      <w:sz w:val="22"/>
      <w:szCs w:val="24"/>
      <w:lang w:eastAsia="en-US"/>
    </w:rPr>
  </w:style>
  <w:style w:type="character" w:styleId="aa">
    <w:name w:val="Hyperlink"/>
    <w:rsid w:val="003E5753"/>
    <w:rPr>
      <w:color w:val="0000FF"/>
      <w:u w:val="single"/>
    </w:rPr>
  </w:style>
  <w:style w:type="paragraph" w:styleId="ab">
    <w:name w:val="Body Text"/>
    <w:basedOn w:val="a"/>
    <w:link w:val="ac"/>
    <w:rsid w:val="003E5753"/>
    <w:pPr>
      <w:spacing w:after="240"/>
      <w:jc w:val="both"/>
    </w:pPr>
    <w:rPr>
      <w:rFonts w:cs="Arial"/>
      <w:sz w:val="22"/>
      <w:szCs w:val="22"/>
    </w:rPr>
  </w:style>
  <w:style w:type="character" w:customStyle="1" w:styleId="ac">
    <w:name w:val="Основной текст Знак"/>
    <w:basedOn w:val="a0"/>
    <w:link w:val="ab"/>
    <w:rsid w:val="003E5753"/>
    <w:rPr>
      <w:rFonts w:ascii="Arial" w:eastAsia="Times New Roman" w:hAnsi="Arial" w:cs="Arial"/>
      <w:lang w:eastAsia="ru-RU"/>
    </w:rPr>
  </w:style>
  <w:style w:type="table" w:styleId="ad">
    <w:name w:val="Table Grid"/>
    <w:basedOn w:val="a1"/>
    <w:rsid w:val="002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lesplay.ru" TargetMode="External"/><Relationship Id="rId1" Type="http://schemas.openxmlformats.org/officeDocument/2006/relationships/hyperlink" Target="http://www.rulesplay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5BCC-BAC9-430C-92AF-771E3942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Бехтерев</dc:creator>
  <cp:keywords/>
  <dc:description/>
  <cp:lastModifiedBy>sb</cp:lastModifiedBy>
  <cp:revision>73</cp:revision>
  <dcterms:created xsi:type="dcterms:W3CDTF">2012-10-04T19:01:00Z</dcterms:created>
  <dcterms:modified xsi:type="dcterms:W3CDTF">2015-04-01T11:55:00Z</dcterms:modified>
</cp:coreProperties>
</file>